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8D" w:rsidRDefault="00826C8D" w:rsidP="00E850C7">
      <w:pPr>
        <w:ind w:left="1440" w:firstLine="720"/>
        <w:rPr>
          <w:b/>
          <w:color w:val="FF0000"/>
        </w:rPr>
      </w:pPr>
    </w:p>
    <w:p w:rsidR="00490033" w:rsidRDefault="00B67637" w:rsidP="00E850C7">
      <w:pPr>
        <w:ind w:left="1440" w:firstLine="720"/>
        <w:rPr>
          <w:b/>
          <w:color w:val="FF0000"/>
        </w:rPr>
      </w:pPr>
      <w:r>
        <w:rPr>
          <w:noProof/>
        </w:rPr>
        <w:drawing>
          <wp:inline distT="0" distB="0" distL="0" distR="0" wp14:anchorId="01247909" wp14:editId="6F43EFE9">
            <wp:extent cx="3028950" cy="1019175"/>
            <wp:effectExtent l="0" t="0" r="0" b="0"/>
            <wp:docPr id="4" name="Picture 4" descr="E:\Documents\Marketing\Website\CCDbann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:\Documents\Marketing\Website\CCDbann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7D" w:rsidRDefault="008162E0" w:rsidP="00B40814">
      <w:pPr>
        <w:spacing w:after="0"/>
        <w:jc w:val="center"/>
        <w:rPr>
          <w:b/>
          <w:color w:val="FF0000"/>
          <w:sz w:val="20"/>
          <w:szCs w:val="20"/>
        </w:rPr>
      </w:pPr>
      <w:r w:rsidRPr="00E33CB4">
        <w:rPr>
          <w:b/>
          <w:sz w:val="20"/>
          <w:szCs w:val="20"/>
        </w:rPr>
        <w:t>Margaret L. Sommerville, M.D., F.A.A.D.</w:t>
      </w:r>
    </w:p>
    <w:p w:rsidR="0079037D" w:rsidRDefault="00BE1C43" w:rsidP="0079037D">
      <w:pPr>
        <w:spacing w:after="0"/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301-656-</w:t>
      </w:r>
      <w:r w:rsidR="008162E0" w:rsidRPr="00E33CB4">
        <w:rPr>
          <w:b/>
          <w:sz w:val="20"/>
          <w:szCs w:val="20"/>
        </w:rPr>
        <w:t>SKIN (7546)</w:t>
      </w:r>
    </w:p>
    <w:p w:rsidR="008162E0" w:rsidRPr="007826BE" w:rsidRDefault="00F44757" w:rsidP="0079037D">
      <w:pPr>
        <w:spacing w:after="0"/>
        <w:jc w:val="center"/>
        <w:rPr>
          <w:rStyle w:val="Hyperlink"/>
          <w:b/>
          <w:color w:val="FF0000"/>
          <w:sz w:val="20"/>
          <w:szCs w:val="20"/>
          <w:u w:val="none"/>
        </w:rPr>
      </w:pPr>
      <w:hyperlink r:id="rId7" w:history="1">
        <w:r w:rsidR="008162E0" w:rsidRPr="007826BE">
          <w:rPr>
            <w:rStyle w:val="Hyperlink"/>
            <w:b/>
            <w:color w:val="auto"/>
            <w:sz w:val="20"/>
            <w:szCs w:val="20"/>
            <w:u w:val="none"/>
          </w:rPr>
          <w:t>www.chevychasedermatology.com</w:t>
        </w:r>
      </w:hyperlink>
    </w:p>
    <w:p w:rsidR="00E33CB4" w:rsidRPr="007826BE" w:rsidRDefault="00E33CB4" w:rsidP="006741C8">
      <w:pPr>
        <w:tabs>
          <w:tab w:val="center" w:pos="0"/>
        </w:tabs>
        <w:spacing w:after="0" w:line="240" w:lineRule="auto"/>
        <w:rPr>
          <w:rStyle w:val="Hyperlink"/>
          <w:b/>
          <w:color w:val="auto"/>
          <w:sz w:val="20"/>
          <w:szCs w:val="20"/>
          <w:u w:val="none"/>
        </w:rPr>
      </w:pPr>
    </w:p>
    <w:p w:rsidR="00404A24" w:rsidRPr="006741C8" w:rsidRDefault="00490033" w:rsidP="0079037D">
      <w:pPr>
        <w:spacing w:after="240"/>
        <w:jc w:val="center"/>
        <w:rPr>
          <w:b/>
          <w:color w:val="FF0000"/>
          <w:sz w:val="24"/>
          <w:szCs w:val="24"/>
        </w:rPr>
      </w:pPr>
      <w:r w:rsidRPr="006741C8">
        <w:rPr>
          <w:b/>
          <w:color w:val="FF0000"/>
          <w:sz w:val="24"/>
          <w:szCs w:val="24"/>
        </w:rPr>
        <w:t>WHY EVERYONE SHOULD CONSI</w:t>
      </w:r>
      <w:bookmarkStart w:id="0" w:name="_GoBack"/>
      <w:bookmarkEnd w:id="0"/>
      <w:r w:rsidRPr="006741C8">
        <w:rPr>
          <w:b/>
          <w:color w:val="FF0000"/>
          <w:sz w:val="24"/>
          <w:szCs w:val="24"/>
        </w:rPr>
        <w:t>DER USING THESE SKINCARE PRODUCTS:</w:t>
      </w:r>
    </w:p>
    <w:p w:rsidR="00490033" w:rsidRPr="00E33CB4" w:rsidRDefault="0079037D" w:rsidP="0079037D">
      <w:pPr>
        <w:spacing w:after="80"/>
        <w:ind w:left="-180" w:firstLine="180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PRESCRIPTION-STRENGTH </w:t>
      </w:r>
      <w:r w:rsidR="00490033" w:rsidRPr="00E33CB4">
        <w:rPr>
          <w:b/>
          <w:color w:val="0070C0"/>
          <w:sz w:val="20"/>
          <w:szCs w:val="20"/>
        </w:rPr>
        <w:t>RETINOIDS, SUCH AS RETIN A, REFISSA, RENOVA</w:t>
      </w:r>
      <w:r w:rsidR="001D7DC7" w:rsidRPr="00E33CB4">
        <w:rPr>
          <w:b/>
          <w:color w:val="0070C0"/>
          <w:sz w:val="20"/>
          <w:szCs w:val="20"/>
        </w:rPr>
        <w:t>:</w:t>
      </w:r>
    </w:p>
    <w:p w:rsidR="00490033" w:rsidRPr="006741C8" w:rsidRDefault="00490033" w:rsidP="0079037D">
      <w:pPr>
        <w:spacing w:after="240"/>
        <w:jc w:val="both"/>
        <w:rPr>
          <w:sz w:val="20"/>
          <w:szCs w:val="20"/>
        </w:rPr>
      </w:pPr>
      <w:r w:rsidRPr="006741C8">
        <w:rPr>
          <w:sz w:val="20"/>
          <w:szCs w:val="20"/>
        </w:rPr>
        <w:t>Co</w:t>
      </w:r>
      <w:r w:rsidR="001D770A">
        <w:rPr>
          <w:sz w:val="20"/>
          <w:szCs w:val="20"/>
        </w:rPr>
        <w:t>nsider these a foundation of any well-designed</w:t>
      </w:r>
      <w:r w:rsidRPr="006741C8">
        <w:rPr>
          <w:sz w:val="20"/>
          <w:szCs w:val="20"/>
        </w:rPr>
        <w:t xml:space="preserve"> anti-aging skincare protocol. Why? Because</w:t>
      </w:r>
      <w:r w:rsidR="004305AE">
        <w:rPr>
          <w:sz w:val="20"/>
          <w:szCs w:val="20"/>
        </w:rPr>
        <w:t xml:space="preserve"> research has demonstrated that</w:t>
      </w:r>
      <w:r w:rsidRPr="006741C8">
        <w:rPr>
          <w:sz w:val="20"/>
          <w:szCs w:val="20"/>
        </w:rPr>
        <w:t xml:space="preserve"> consistent use </w:t>
      </w:r>
      <w:r w:rsidR="00700D93">
        <w:rPr>
          <w:sz w:val="20"/>
          <w:szCs w:val="20"/>
        </w:rPr>
        <w:t>of these vitamin A derivatives</w:t>
      </w:r>
      <w:r w:rsidR="001D770A">
        <w:rPr>
          <w:sz w:val="20"/>
          <w:szCs w:val="20"/>
        </w:rPr>
        <w:t>,</w:t>
      </w:r>
      <w:r w:rsidR="004305AE">
        <w:rPr>
          <w:sz w:val="20"/>
          <w:szCs w:val="20"/>
        </w:rPr>
        <w:t xml:space="preserve"> </w:t>
      </w:r>
      <w:r w:rsidRPr="006741C8">
        <w:rPr>
          <w:sz w:val="20"/>
          <w:szCs w:val="20"/>
        </w:rPr>
        <w:t>creates a substantial layer of new collagen in the skin</w:t>
      </w:r>
      <w:r w:rsidR="004305AE">
        <w:rPr>
          <w:sz w:val="20"/>
          <w:szCs w:val="20"/>
        </w:rPr>
        <w:t>,</w:t>
      </w:r>
      <w:r w:rsidRPr="006741C8">
        <w:rPr>
          <w:sz w:val="20"/>
          <w:szCs w:val="20"/>
        </w:rPr>
        <w:t xml:space="preserve"> </w:t>
      </w:r>
      <w:r w:rsidR="001D770A">
        <w:rPr>
          <w:sz w:val="20"/>
          <w:szCs w:val="20"/>
        </w:rPr>
        <w:t>which corresponds</w:t>
      </w:r>
      <w:r w:rsidRPr="006741C8">
        <w:rPr>
          <w:sz w:val="20"/>
          <w:szCs w:val="20"/>
        </w:rPr>
        <w:t xml:space="preserve"> to</w:t>
      </w:r>
      <w:r w:rsidR="00BE1C43">
        <w:rPr>
          <w:sz w:val="20"/>
          <w:szCs w:val="20"/>
        </w:rPr>
        <w:t xml:space="preserve"> a</w:t>
      </w:r>
      <w:r w:rsidRPr="006741C8">
        <w:rPr>
          <w:sz w:val="20"/>
          <w:szCs w:val="20"/>
        </w:rPr>
        <w:t xml:space="preserve"> statistically significant decrease in superficial wrinkles. </w:t>
      </w:r>
      <w:proofErr w:type="spellStart"/>
      <w:r w:rsidRPr="006741C8">
        <w:rPr>
          <w:sz w:val="20"/>
          <w:szCs w:val="20"/>
        </w:rPr>
        <w:t>Retinoids</w:t>
      </w:r>
      <w:proofErr w:type="spellEnd"/>
      <w:r w:rsidRPr="006741C8">
        <w:rPr>
          <w:sz w:val="20"/>
          <w:szCs w:val="20"/>
        </w:rPr>
        <w:t xml:space="preserve"> also increase production of elastin</w:t>
      </w:r>
      <w:r w:rsidR="004305AE">
        <w:rPr>
          <w:sz w:val="20"/>
          <w:szCs w:val="20"/>
        </w:rPr>
        <w:t xml:space="preserve"> in the skin</w:t>
      </w:r>
      <w:r w:rsidRPr="006741C8">
        <w:rPr>
          <w:sz w:val="20"/>
          <w:szCs w:val="20"/>
        </w:rPr>
        <w:t xml:space="preserve"> and decrease hyperpigmentation. Need proof? After rigorous studies,</w:t>
      </w:r>
      <w:r w:rsidR="00700D93">
        <w:rPr>
          <w:sz w:val="20"/>
          <w:szCs w:val="20"/>
        </w:rPr>
        <w:t xml:space="preserve"> even our</w:t>
      </w:r>
      <w:r w:rsidRPr="006741C8">
        <w:rPr>
          <w:sz w:val="20"/>
          <w:szCs w:val="20"/>
        </w:rPr>
        <w:t xml:space="preserve"> FDA ap</w:t>
      </w:r>
      <w:r w:rsidR="004305AE">
        <w:rPr>
          <w:sz w:val="20"/>
          <w:szCs w:val="20"/>
        </w:rPr>
        <w:t xml:space="preserve">proved </w:t>
      </w:r>
      <w:proofErr w:type="spellStart"/>
      <w:r w:rsidR="004305AE">
        <w:rPr>
          <w:sz w:val="20"/>
          <w:szCs w:val="20"/>
        </w:rPr>
        <w:t>Renova</w:t>
      </w:r>
      <w:proofErr w:type="spellEnd"/>
      <w:r w:rsidR="004305AE">
        <w:rPr>
          <w:sz w:val="20"/>
          <w:szCs w:val="20"/>
        </w:rPr>
        <w:t xml:space="preserve"> and </w:t>
      </w:r>
      <w:proofErr w:type="spellStart"/>
      <w:r w:rsidR="004305AE">
        <w:rPr>
          <w:sz w:val="20"/>
          <w:szCs w:val="20"/>
        </w:rPr>
        <w:t>Refissa</w:t>
      </w:r>
      <w:proofErr w:type="spellEnd"/>
      <w:r w:rsidRPr="006741C8">
        <w:rPr>
          <w:sz w:val="20"/>
          <w:szCs w:val="20"/>
        </w:rPr>
        <w:t xml:space="preserve"> for treatment of sun-related</w:t>
      </w:r>
      <w:r w:rsidR="001D770A">
        <w:rPr>
          <w:sz w:val="20"/>
          <w:szCs w:val="20"/>
        </w:rPr>
        <w:t xml:space="preserve"> skin aging!</w:t>
      </w:r>
      <w:r w:rsidRPr="006741C8">
        <w:rPr>
          <w:sz w:val="20"/>
          <w:szCs w:val="20"/>
        </w:rPr>
        <w:t xml:space="preserve"> </w:t>
      </w:r>
    </w:p>
    <w:p w:rsidR="00490033" w:rsidRPr="00E33CB4" w:rsidRDefault="00490033" w:rsidP="0079037D">
      <w:pPr>
        <w:spacing w:after="80"/>
        <w:jc w:val="both"/>
        <w:rPr>
          <w:b/>
          <w:color w:val="0070C0"/>
          <w:sz w:val="20"/>
          <w:szCs w:val="20"/>
        </w:rPr>
      </w:pPr>
      <w:r w:rsidRPr="00E33CB4">
        <w:rPr>
          <w:b/>
          <w:color w:val="0070C0"/>
          <w:sz w:val="20"/>
          <w:szCs w:val="20"/>
        </w:rPr>
        <w:t>INTELL</w:t>
      </w:r>
      <w:r w:rsidR="001D7DC7" w:rsidRPr="00E33CB4">
        <w:rPr>
          <w:b/>
          <w:color w:val="0070C0"/>
          <w:sz w:val="20"/>
          <w:szCs w:val="20"/>
        </w:rPr>
        <w:t xml:space="preserve">ISHADE Broad-Spectrum SPF 45 or </w:t>
      </w:r>
      <w:r w:rsidRPr="00E33CB4">
        <w:rPr>
          <w:b/>
          <w:color w:val="0070C0"/>
          <w:sz w:val="20"/>
          <w:szCs w:val="20"/>
        </w:rPr>
        <w:t>other zinc oxide containing broad-spectrum antioxidant sunscreen</w:t>
      </w:r>
      <w:r w:rsidR="001D7DC7" w:rsidRPr="00E33CB4">
        <w:rPr>
          <w:b/>
          <w:color w:val="0070C0"/>
          <w:sz w:val="20"/>
          <w:szCs w:val="20"/>
        </w:rPr>
        <w:t>:</w:t>
      </w:r>
    </w:p>
    <w:p w:rsidR="001968D8" w:rsidRDefault="001968D8" w:rsidP="00700D93">
      <w:pPr>
        <w:spacing w:after="0"/>
        <w:jc w:val="both"/>
        <w:rPr>
          <w:color w:val="000000" w:themeColor="text1"/>
          <w:sz w:val="20"/>
          <w:szCs w:val="20"/>
        </w:rPr>
      </w:pPr>
      <w:r w:rsidRPr="006741C8">
        <w:rPr>
          <w:color w:val="000000" w:themeColor="text1"/>
          <w:sz w:val="20"/>
          <w:szCs w:val="20"/>
        </w:rPr>
        <w:t xml:space="preserve">The </w:t>
      </w:r>
      <w:r w:rsidR="004305AE">
        <w:rPr>
          <w:color w:val="000000" w:themeColor="text1"/>
          <w:sz w:val="20"/>
          <w:szCs w:val="20"/>
        </w:rPr>
        <w:t>newest and best</w:t>
      </w:r>
      <w:r w:rsidRPr="006741C8">
        <w:rPr>
          <w:color w:val="000000" w:themeColor="text1"/>
          <w:sz w:val="20"/>
          <w:szCs w:val="20"/>
        </w:rPr>
        <w:t xml:space="preserve"> sunscreens not only protect us from UV light’s aging effects and skin cancer, but also nourish our skin with antioxidants, firming peptides and anti-inflammatory ingredi</w:t>
      </w:r>
      <w:r w:rsidR="00BE1C43">
        <w:rPr>
          <w:color w:val="000000" w:themeColor="text1"/>
          <w:sz w:val="20"/>
          <w:szCs w:val="20"/>
        </w:rPr>
        <w:t xml:space="preserve">ents. Think of </w:t>
      </w:r>
      <w:proofErr w:type="spellStart"/>
      <w:r w:rsidR="00BE1C43">
        <w:rPr>
          <w:color w:val="000000" w:themeColor="text1"/>
          <w:sz w:val="20"/>
          <w:szCs w:val="20"/>
        </w:rPr>
        <w:t>I</w:t>
      </w:r>
      <w:r w:rsidRPr="006741C8">
        <w:rPr>
          <w:color w:val="000000" w:themeColor="text1"/>
          <w:sz w:val="20"/>
          <w:szCs w:val="20"/>
        </w:rPr>
        <w:t>ntellishade</w:t>
      </w:r>
      <w:proofErr w:type="spellEnd"/>
      <w:r w:rsidRPr="006741C8">
        <w:rPr>
          <w:color w:val="000000" w:themeColor="text1"/>
          <w:sz w:val="20"/>
          <w:szCs w:val="20"/>
        </w:rPr>
        <w:t xml:space="preserve"> Broad-Spectrum SPF 45 as </w:t>
      </w:r>
      <w:r w:rsidR="001D770A">
        <w:rPr>
          <w:color w:val="000000" w:themeColor="text1"/>
          <w:sz w:val="20"/>
          <w:szCs w:val="20"/>
        </w:rPr>
        <w:t>an anti-aging powerhouse</w:t>
      </w:r>
      <w:r w:rsidRPr="006741C8">
        <w:rPr>
          <w:color w:val="000000" w:themeColor="text1"/>
          <w:sz w:val="20"/>
          <w:szCs w:val="20"/>
        </w:rPr>
        <w:t xml:space="preserve"> made irresistible with b</w:t>
      </w:r>
      <w:r w:rsidR="00BE1C43">
        <w:rPr>
          <w:color w:val="000000" w:themeColor="text1"/>
          <w:sz w:val="20"/>
          <w:szCs w:val="20"/>
        </w:rPr>
        <w:t>eautiful</w:t>
      </w:r>
      <w:r w:rsidRPr="006741C8">
        <w:rPr>
          <w:color w:val="000000" w:themeColor="text1"/>
          <w:sz w:val="20"/>
          <w:szCs w:val="20"/>
        </w:rPr>
        <w:t xml:space="preserve"> mineral tint</w:t>
      </w:r>
      <w:r w:rsidR="004305AE">
        <w:rPr>
          <w:color w:val="000000" w:themeColor="text1"/>
          <w:sz w:val="20"/>
          <w:szCs w:val="20"/>
        </w:rPr>
        <w:t>, that hides</w:t>
      </w:r>
      <w:r w:rsidRPr="006741C8">
        <w:rPr>
          <w:color w:val="000000" w:themeColor="text1"/>
          <w:sz w:val="20"/>
          <w:szCs w:val="20"/>
        </w:rPr>
        <w:t xml:space="preserve"> skin</w:t>
      </w:r>
      <w:r w:rsidR="004305AE">
        <w:rPr>
          <w:color w:val="000000" w:themeColor="text1"/>
          <w:sz w:val="20"/>
          <w:szCs w:val="20"/>
        </w:rPr>
        <w:t>’s</w:t>
      </w:r>
      <w:r w:rsidRPr="006741C8">
        <w:rPr>
          <w:color w:val="000000" w:themeColor="text1"/>
          <w:sz w:val="20"/>
          <w:szCs w:val="20"/>
        </w:rPr>
        <w:t xml:space="preserve"> imperfections. Why use </w:t>
      </w:r>
      <w:r w:rsidR="00BE1C43">
        <w:rPr>
          <w:color w:val="000000" w:themeColor="text1"/>
          <w:sz w:val="20"/>
          <w:szCs w:val="20"/>
        </w:rPr>
        <w:t xml:space="preserve">a foundation, when you can use </w:t>
      </w:r>
      <w:proofErr w:type="spellStart"/>
      <w:r w:rsidR="00BE1C43">
        <w:rPr>
          <w:color w:val="000000" w:themeColor="text1"/>
          <w:sz w:val="20"/>
          <w:szCs w:val="20"/>
        </w:rPr>
        <w:t>I</w:t>
      </w:r>
      <w:r w:rsidRPr="006741C8">
        <w:rPr>
          <w:color w:val="000000" w:themeColor="text1"/>
          <w:sz w:val="20"/>
          <w:szCs w:val="20"/>
        </w:rPr>
        <w:t>ntellishade</w:t>
      </w:r>
      <w:proofErr w:type="spellEnd"/>
      <w:r w:rsidRPr="006741C8">
        <w:rPr>
          <w:color w:val="000000" w:themeColor="text1"/>
          <w:sz w:val="20"/>
          <w:szCs w:val="20"/>
        </w:rPr>
        <w:t>…</w:t>
      </w:r>
      <w:r w:rsidR="00BE1C43">
        <w:rPr>
          <w:color w:val="000000" w:themeColor="text1"/>
          <w:sz w:val="20"/>
          <w:szCs w:val="20"/>
        </w:rPr>
        <w:t xml:space="preserve"> </w:t>
      </w:r>
    </w:p>
    <w:p w:rsidR="00700D93" w:rsidRPr="006741C8" w:rsidRDefault="00700D93" w:rsidP="0079037D">
      <w:pPr>
        <w:spacing w:after="2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Should you prefer a non-tinted sun</w:t>
      </w:r>
      <w:r w:rsidR="00385E19">
        <w:rPr>
          <w:color w:val="000000" w:themeColor="text1"/>
          <w:sz w:val="20"/>
          <w:szCs w:val="20"/>
        </w:rPr>
        <w:t xml:space="preserve">block, we offer several elegant, silky </w:t>
      </w:r>
      <w:r w:rsidR="001D770A">
        <w:rPr>
          <w:color w:val="000000" w:themeColor="text1"/>
          <w:sz w:val="20"/>
          <w:szCs w:val="20"/>
        </w:rPr>
        <w:t xml:space="preserve">smooth </w:t>
      </w:r>
      <w:r w:rsidR="00385E19">
        <w:rPr>
          <w:color w:val="000000" w:themeColor="text1"/>
          <w:sz w:val="20"/>
          <w:szCs w:val="20"/>
        </w:rPr>
        <w:t xml:space="preserve">antioxidant formulas with SPF 30 or higher containing zinc oxide or titanium dioxide. </w:t>
      </w:r>
    </w:p>
    <w:p w:rsidR="001968D8" w:rsidRPr="00E33CB4" w:rsidRDefault="001968D8" w:rsidP="0079037D">
      <w:pPr>
        <w:spacing w:after="80"/>
        <w:jc w:val="both"/>
        <w:rPr>
          <w:b/>
          <w:color w:val="0070C0"/>
          <w:sz w:val="20"/>
          <w:szCs w:val="20"/>
        </w:rPr>
      </w:pPr>
      <w:r w:rsidRPr="00E33CB4">
        <w:rPr>
          <w:b/>
          <w:color w:val="0070C0"/>
          <w:sz w:val="20"/>
          <w:szCs w:val="20"/>
        </w:rPr>
        <w:t>REGENICA:</w:t>
      </w:r>
    </w:p>
    <w:p w:rsidR="001968D8" w:rsidRPr="006741C8" w:rsidRDefault="00385E19" w:rsidP="0079037D">
      <w:pPr>
        <w:spacing w:after="2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This rich</w:t>
      </w:r>
      <w:r w:rsidR="004305AE">
        <w:rPr>
          <w:color w:val="000000" w:themeColor="text1"/>
          <w:sz w:val="20"/>
          <w:szCs w:val="20"/>
        </w:rPr>
        <w:t>, naturally-</w:t>
      </w:r>
      <w:r>
        <w:rPr>
          <w:color w:val="000000" w:themeColor="text1"/>
          <w:sz w:val="20"/>
          <w:szCs w:val="20"/>
        </w:rPr>
        <w:t>scented</w:t>
      </w:r>
      <w:r w:rsidR="001968D8" w:rsidRPr="006741C8">
        <w:rPr>
          <w:color w:val="000000" w:themeColor="text1"/>
          <w:sz w:val="20"/>
          <w:szCs w:val="20"/>
        </w:rPr>
        <w:t xml:space="preserve"> formula complements </w:t>
      </w:r>
      <w:proofErr w:type="spellStart"/>
      <w:r w:rsidR="001968D8" w:rsidRPr="006741C8">
        <w:rPr>
          <w:color w:val="000000" w:themeColor="text1"/>
          <w:sz w:val="20"/>
          <w:szCs w:val="20"/>
        </w:rPr>
        <w:t>retinoids</w:t>
      </w:r>
      <w:proofErr w:type="spellEnd"/>
      <w:r w:rsidR="001968D8" w:rsidRPr="006741C8">
        <w:rPr>
          <w:color w:val="000000" w:themeColor="text1"/>
          <w:sz w:val="20"/>
          <w:szCs w:val="20"/>
        </w:rPr>
        <w:t xml:space="preserve"> (see above) by further enhancing skin regeneration. It contains human growth factors and powerful peptides. Think of growth factors as “</w:t>
      </w:r>
      <w:r w:rsidR="00BE1C43">
        <w:rPr>
          <w:color w:val="000000" w:themeColor="text1"/>
          <w:sz w:val="20"/>
          <w:szCs w:val="20"/>
        </w:rPr>
        <w:t>f</w:t>
      </w:r>
      <w:r w:rsidR="001968D8" w:rsidRPr="006741C8">
        <w:rPr>
          <w:color w:val="000000" w:themeColor="text1"/>
          <w:sz w:val="20"/>
          <w:szCs w:val="20"/>
        </w:rPr>
        <w:t>ertilizers” aiding your ski</w:t>
      </w:r>
      <w:r w:rsidR="00BE1C43">
        <w:rPr>
          <w:color w:val="000000" w:themeColor="text1"/>
          <w:sz w:val="20"/>
          <w:szCs w:val="20"/>
        </w:rPr>
        <w:t xml:space="preserve">n’s natural </w:t>
      </w:r>
      <w:r>
        <w:rPr>
          <w:color w:val="000000" w:themeColor="text1"/>
          <w:sz w:val="20"/>
          <w:szCs w:val="20"/>
        </w:rPr>
        <w:t>self-</w:t>
      </w:r>
      <w:r w:rsidR="00BE1C43">
        <w:rPr>
          <w:color w:val="000000" w:themeColor="text1"/>
          <w:sz w:val="20"/>
          <w:szCs w:val="20"/>
        </w:rPr>
        <w:t>repair and renewal. A s</w:t>
      </w:r>
      <w:r w:rsidR="001968D8" w:rsidRPr="006741C8">
        <w:rPr>
          <w:color w:val="000000" w:themeColor="text1"/>
          <w:sz w:val="20"/>
          <w:szCs w:val="20"/>
        </w:rPr>
        <w:t xml:space="preserve">tudy demonstrated that 100% of subjects would recommend </w:t>
      </w:r>
      <w:proofErr w:type="spellStart"/>
      <w:r w:rsidR="001968D8" w:rsidRPr="006741C8">
        <w:rPr>
          <w:color w:val="000000" w:themeColor="text1"/>
          <w:sz w:val="20"/>
          <w:szCs w:val="20"/>
        </w:rPr>
        <w:t>Regenica</w:t>
      </w:r>
      <w:proofErr w:type="spellEnd"/>
      <w:r w:rsidR="001968D8" w:rsidRPr="006741C8">
        <w:rPr>
          <w:color w:val="000000" w:themeColor="text1"/>
          <w:sz w:val="20"/>
          <w:szCs w:val="20"/>
        </w:rPr>
        <w:t xml:space="preserve"> to their friends, because 100%</w:t>
      </w:r>
      <w:r w:rsidR="004305AE">
        <w:rPr>
          <w:color w:val="000000" w:themeColor="text1"/>
          <w:sz w:val="20"/>
          <w:szCs w:val="20"/>
        </w:rPr>
        <w:t xml:space="preserve"> of subjects</w:t>
      </w:r>
      <w:r w:rsidR="001968D8" w:rsidRPr="006741C8">
        <w:rPr>
          <w:color w:val="000000" w:themeColor="text1"/>
          <w:sz w:val="20"/>
          <w:szCs w:val="20"/>
        </w:rPr>
        <w:t xml:space="preserve"> said that their skin looked healthier!</w:t>
      </w:r>
    </w:p>
    <w:p w:rsidR="001968D8" w:rsidRPr="00E33CB4" w:rsidRDefault="001968D8" w:rsidP="0079037D">
      <w:pPr>
        <w:spacing w:after="80"/>
        <w:jc w:val="both"/>
        <w:rPr>
          <w:b/>
          <w:color w:val="0070C0"/>
          <w:sz w:val="20"/>
          <w:szCs w:val="20"/>
        </w:rPr>
      </w:pPr>
      <w:r w:rsidRPr="00E33CB4">
        <w:rPr>
          <w:b/>
          <w:color w:val="0070C0"/>
          <w:sz w:val="20"/>
          <w:szCs w:val="20"/>
        </w:rPr>
        <w:t>NECTIFIRM:</w:t>
      </w:r>
    </w:p>
    <w:p w:rsidR="001968D8" w:rsidRDefault="001968D8" w:rsidP="0079037D">
      <w:pPr>
        <w:spacing w:after="240"/>
        <w:jc w:val="both"/>
        <w:rPr>
          <w:color w:val="0070C0"/>
          <w:sz w:val="20"/>
          <w:szCs w:val="20"/>
        </w:rPr>
      </w:pPr>
      <w:r w:rsidRPr="006741C8">
        <w:rPr>
          <w:color w:val="000000" w:themeColor="text1"/>
          <w:sz w:val="20"/>
          <w:szCs w:val="20"/>
        </w:rPr>
        <w:t xml:space="preserve">Even the best skincare </w:t>
      </w:r>
      <w:proofErr w:type="gramStart"/>
      <w:r w:rsidRPr="006741C8">
        <w:rPr>
          <w:color w:val="000000" w:themeColor="text1"/>
          <w:sz w:val="20"/>
          <w:szCs w:val="20"/>
        </w:rPr>
        <w:t>regimens often neglect</w:t>
      </w:r>
      <w:r w:rsidR="001D770A">
        <w:rPr>
          <w:color w:val="000000" w:themeColor="text1"/>
          <w:sz w:val="20"/>
          <w:szCs w:val="20"/>
        </w:rPr>
        <w:t>s</w:t>
      </w:r>
      <w:proofErr w:type="gramEnd"/>
      <w:r w:rsidRPr="006741C8">
        <w:rPr>
          <w:color w:val="000000" w:themeColor="text1"/>
          <w:sz w:val="20"/>
          <w:szCs w:val="20"/>
        </w:rPr>
        <w:t xml:space="preserve"> the neck area. You definitely do not want your neck to reveal your </w:t>
      </w:r>
      <w:r w:rsidR="001D770A">
        <w:rPr>
          <w:color w:val="000000" w:themeColor="text1"/>
          <w:sz w:val="20"/>
          <w:szCs w:val="20"/>
        </w:rPr>
        <w:t xml:space="preserve">true </w:t>
      </w:r>
      <w:r w:rsidRPr="006741C8">
        <w:rPr>
          <w:color w:val="000000" w:themeColor="text1"/>
          <w:sz w:val="20"/>
          <w:szCs w:val="20"/>
        </w:rPr>
        <w:t>age</w:t>
      </w:r>
      <w:r w:rsidR="001D770A">
        <w:rPr>
          <w:color w:val="000000" w:themeColor="text1"/>
          <w:sz w:val="20"/>
          <w:szCs w:val="20"/>
        </w:rPr>
        <w:t>.</w:t>
      </w:r>
      <w:r w:rsidRPr="006741C8">
        <w:rPr>
          <w:color w:val="000000" w:themeColor="text1"/>
          <w:sz w:val="20"/>
          <w:szCs w:val="20"/>
        </w:rPr>
        <w:t xml:space="preserve"> W</w:t>
      </w:r>
      <w:r w:rsidR="001D770A">
        <w:rPr>
          <w:color w:val="000000" w:themeColor="text1"/>
          <w:sz w:val="20"/>
          <w:szCs w:val="20"/>
        </w:rPr>
        <w:t>ould you like</w:t>
      </w:r>
      <w:r w:rsidRPr="006741C8">
        <w:rPr>
          <w:color w:val="000000" w:themeColor="text1"/>
          <w:sz w:val="20"/>
          <w:szCs w:val="20"/>
        </w:rPr>
        <w:t xml:space="preserve"> to avoid the neck lift? </w:t>
      </w:r>
      <w:r w:rsidR="00E850C7" w:rsidRPr="006741C8">
        <w:rPr>
          <w:color w:val="000000" w:themeColor="text1"/>
          <w:sz w:val="20"/>
          <w:szCs w:val="20"/>
        </w:rPr>
        <w:t xml:space="preserve">Try using a retinoid on your neck along with </w:t>
      </w:r>
      <w:proofErr w:type="spellStart"/>
      <w:r w:rsidR="00E850C7" w:rsidRPr="006741C8">
        <w:rPr>
          <w:color w:val="000000" w:themeColor="text1"/>
          <w:sz w:val="20"/>
          <w:szCs w:val="20"/>
        </w:rPr>
        <w:t>Nectifirm</w:t>
      </w:r>
      <w:proofErr w:type="spellEnd"/>
      <w:r w:rsidR="00E850C7" w:rsidRPr="006741C8">
        <w:rPr>
          <w:color w:val="000000" w:themeColor="text1"/>
          <w:sz w:val="20"/>
          <w:szCs w:val="20"/>
        </w:rPr>
        <w:t>. This excellent product contains powerful peptides (think of them as building blocks for collagen) in addition to ceramides, bamboo, English Pea extracts and antioxidants</w:t>
      </w:r>
      <w:r w:rsidR="00E850C7" w:rsidRPr="006741C8">
        <w:rPr>
          <w:color w:val="0070C0"/>
          <w:sz w:val="20"/>
          <w:szCs w:val="20"/>
        </w:rPr>
        <w:t>.</w:t>
      </w:r>
    </w:p>
    <w:p w:rsidR="006741C8" w:rsidRPr="00E33CB4" w:rsidRDefault="00BE1C43" w:rsidP="0079037D">
      <w:pPr>
        <w:spacing w:after="80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MULTI-</w:t>
      </w:r>
      <w:r w:rsidR="006741C8" w:rsidRPr="00E33CB4">
        <w:rPr>
          <w:b/>
          <w:color w:val="0070C0"/>
          <w:sz w:val="20"/>
          <w:szCs w:val="20"/>
        </w:rPr>
        <w:t>COMPLEX NIGHT CRÈME</w:t>
      </w:r>
      <w:r w:rsidR="00385E19">
        <w:rPr>
          <w:b/>
          <w:color w:val="0070C0"/>
          <w:sz w:val="20"/>
          <w:szCs w:val="20"/>
        </w:rPr>
        <w:t xml:space="preserve"> or ULTRA BENEFITS:</w:t>
      </w:r>
    </w:p>
    <w:p w:rsidR="0079037D" w:rsidRPr="0079037D" w:rsidRDefault="006741C8" w:rsidP="00B40814">
      <w:pPr>
        <w:spacing w:after="240"/>
        <w:jc w:val="both"/>
        <w:rPr>
          <w:color w:val="000000" w:themeColor="text1"/>
          <w:sz w:val="20"/>
          <w:szCs w:val="20"/>
        </w:rPr>
      </w:pPr>
      <w:r w:rsidRPr="006741C8">
        <w:rPr>
          <w:color w:val="000000" w:themeColor="text1"/>
          <w:sz w:val="20"/>
          <w:szCs w:val="20"/>
        </w:rPr>
        <w:t xml:space="preserve">As we age, we notice that our skin gets drier with accompanying roughness and loss of elasticity. </w:t>
      </w:r>
      <w:r w:rsidR="00F665C7">
        <w:rPr>
          <w:color w:val="000000" w:themeColor="text1"/>
          <w:sz w:val="20"/>
          <w:szCs w:val="20"/>
        </w:rPr>
        <w:t>Multi-complex Night C</w:t>
      </w:r>
      <w:r w:rsidR="00385E19">
        <w:rPr>
          <w:color w:val="000000" w:themeColor="text1"/>
          <w:sz w:val="20"/>
          <w:szCs w:val="20"/>
        </w:rPr>
        <w:t>r</w:t>
      </w:r>
      <w:r w:rsidR="00385E19">
        <w:rPr>
          <w:rFonts w:ascii="Arial" w:hAnsi="Arial" w:cs="Arial"/>
          <w:color w:val="000000" w:themeColor="text1"/>
          <w:sz w:val="20"/>
          <w:szCs w:val="20"/>
        </w:rPr>
        <w:t>è</w:t>
      </w:r>
      <w:r w:rsidR="00385E19">
        <w:rPr>
          <w:color w:val="000000" w:themeColor="text1"/>
          <w:sz w:val="20"/>
          <w:szCs w:val="20"/>
        </w:rPr>
        <w:t>me</w:t>
      </w:r>
      <w:r w:rsidRPr="006741C8">
        <w:rPr>
          <w:color w:val="000000" w:themeColor="text1"/>
          <w:sz w:val="20"/>
          <w:szCs w:val="20"/>
        </w:rPr>
        <w:t xml:space="preserve"> fights dryness while nourishing the skin with</w:t>
      </w:r>
      <w:r w:rsidR="00BE1C43">
        <w:rPr>
          <w:color w:val="000000" w:themeColor="text1"/>
          <w:sz w:val="20"/>
          <w:szCs w:val="20"/>
        </w:rPr>
        <w:t xml:space="preserve"> lipoic acid, C</w:t>
      </w:r>
      <w:r w:rsidRPr="006741C8">
        <w:rPr>
          <w:color w:val="000000" w:themeColor="text1"/>
          <w:sz w:val="20"/>
          <w:szCs w:val="20"/>
        </w:rPr>
        <w:t>oQ10, peptides, ant</w:t>
      </w:r>
      <w:r w:rsidR="0079037D">
        <w:rPr>
          <w:color w:val="000000" w:themeColor="text1"/>
          <w:sz w:val="20"/>
          <w:szCs w:val="20"/>
        </w:rPr>
        <w:t>ioxidant vitamins and retinol. W</w:t>
      </w:r>
      <w:r w:rsidRPr="006741C8">
        <w:rPr>
          <w:color w:val="000000" w:themeColor="text1"/>
          <w:sz w:val="20"/>
          <w:szCs w:val="20"/>
        </w:rPr>
        <w:t>hy no</w:t>
      </w:r>
      <w:r w:rsidR="0079037D">
        <w:rPr>
          <w:color w:val="000000" w:themeColor="text1"/>
          <w:sz w:val="20"/>
          <w:szCs w:val="20"/>
        </w:rPr>
        <w:t>t</w:t>
      </w:r>
      <w:r w:rsidRPr="006741C8">
        <w:rPr>
          <w:color w:val="000000" w:themeColor="text1"/>
          <w:sz w:val="20"/>
          <w:szCs w:val="20"/>
        </w:rPr>
        <w:t xml:space="preserve"> coat your skin with these powerful ingredients while you sleep and wake up to smoother and firmer appearance?</w:t>
      </w:r>
      <w:r w:rsidR="00385E19">
        <w:rPr>
          <w:color w:val="000000" w:themeColor="text1"/>
          <w:sz w:val="20"/>
          <w:szCs w:val="20"/>
        </w:rPr>
        <w:t xml:space="preserve"> </w:t>
      </w:r>
      <w:r w:rsidR="00F665C7">
        <w:rPr>
          <w:color w:val="000000" w:themeColor="text1"/>
          <w:sz w:val="20"/>
          <w:szCs w:val="20"/>
        </w:rPr>
        <w:t xml:space="preserve">Another anti-aging super formula, </w:t>
      </w:r>
      <w:r w:rsidR="00385E19">
        <w:rPr>
          <w:color w:val="000000" w:themeColor="text1"/>
          <w:sz w:val="20"/>
          <w:szCs w:val="20"/>
        </w:rPr>
        <w:t>Ultra Benefits not only contains</w:t>
      </w:r>
      <w:r w:rsidR="00F665C7">
        <w:rPr>
          <w:color w:val="000000" w:themeColor="text1"/>
          <w:sz w:val="20"/>
          <w:szCs w:val="20"/>
        </w:rPr>
        <w:t xml:space="preserve"> advanced peptides, but also an</w:t>
      </w:r>
      <w:r w:rsidR="00385E19">
        <w:rPr>
          <w:color w:val="000000" w:themeColor="text1"/>
          <w:sz w:val="20"/>
          <w:szCs w:val="20"/>
        </w:rPr>
        <w:t xml:space="preserve"> ABF Complex™, a unique blend of protective, brightening, and firming actives. </w:t>
      </w:r>
    </w:p>
    <w:p w:rsidR="00B40814" w:rsidRPr="00BA3352" w:rsidRDefault="00B40814" w:rsidP="00B67637">
      <w:pPr>
        <w:jc w:val="both"/>
      </w:pPr>
    </w:p>
    <w:sectPr w:rsidR="00B40814" w:rsidRPr="00BA3352" w:rsidSect="004305AE">
      <w:pgSz w:w="12240" w:h="15840"/>
      <w:pgMar w:top="630" w:right="1350" w:bottom="720" w:left="144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3F"/>
    <w:rsid w:val="001968D8"/>
    <w:rsid w:val="001A3E45"/>
    <w:rsid w:val="001D770A"/>
    <w:rsid w:val="001D7DC7"/>
    <w:rsid w:val="002C3C0E"/>
    <w:rsid w:val="002C7D06"/>
    <w:rsid w:val="002E0A16"/>
    <w:rsid w:val="00385E19"/>
    <w:rsid w:val="00404A24"/>
    <w:rsid w:val="004305AE"/>
    <w:rsid w:val="00490033"/>
    <w:rsid w:val="004D03DF"/>
    <w:rsid w:val="00561063"/>
    <w:rsid w:val="00657215"/>
    <w:rsid w:val="006741C8"/>
    <w:rsid w:val="006C6D0F"/>
    <w:rsid w:val="006D2F2D"/>
    <w:rsid w:val="00700D93"/>
    <w:rsid w:val="00715580"/>
    <w:rsid w:val="007826BE"/>
    <w:rsid w:val="007862D1"/>
    <w:rsid w:val="0079037D"/>
    <w:rsid w:val="007E6E22"/>
    <w:rsid w:val="0080617A"/>
    <w:rsid w:val="008162E0"/>
    <w:rsid w:val="00826C8D"/>
    <w:rsid w:val="00930AF6"/>
    <w:rsid w:val="00A055C8"/>
    <w:rsid w:val="00A8165C"/>
    <w:rsid w:val="00AD3184"/>
    <w:rsid w:val="00AE1D7C"/>
    <w:rsid w:val="00B40814"/>
    <w:rsid w:val="00B67637"/>
    <w:rsid w:val="00B733E6"/>
    <w:rsid w:val="00BA3352"/>
    <w:rsid w:val="00BB343D"/>
    <w:rsid w:val="00BE1C43"/>
    <w:rsid w:val="00DA4BE5"/>
    <w:rsid w:val="00E10CD2"/>
    <w:rsid w:val="00E33CB4"/>
    <w:rsid w:val="00E850C7"/>
    <w:rsid w:val="00E8603A"/>
    <w:rsid w:val="00E97FE1"/>
    <w:rsid w:val="00EC5E3F"/>
    <w:rsid w:val="00F44757"/>
    <w:rsid w:val="00F6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2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vychasedermatolog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A2BF-9333-49C2-A55D-8C4CB479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User</cp:lastModifiedBy>
  <cp:revision>6</cp:revision>
  <cp:lastPrinted>2016-01-28T19:42:00Z</cp:lastPrinted>
  <dcterms:created xsi:type="dcterms:W3CDTF">2016-01-13T20:49:00Z</dcterms:created>
  <dcterms:modified xsi:type="dcterms:W3CDTF">2016-01-28T21:19:00Z</dcterms:modified>
</cp:coreProperties>
</file>